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8556" w14:textId="6D9A5C24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4D5545D" w14:textId="77777777" w:rsidR="00FB0E69" w:rsidRPr="00B11664" w:rsidRDefault="00FB0E6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4D91323" w14:textId="278897DA" w:rsidR="00815D5A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 xml:space="preserve">A regular meeting of Council was held in the Council Chambers at Meath Park, SK on </w:t>
      </w:r>
      <w:r w:rsidR="00815D5A">
        <w:rPr>
          <w:b/>
        </w:rPr>
        <w:t xml:space="preserve">Tuesday </w:t>
      </w:r>
      <w:r w:rsidR="00E92D5A">
        <w:rPr>
          <w:b/>
        </w:rPr>
        <w:t>March</w:t>
      </w:r>
      <w:r w:rsidR="003C41B8">
        <w:rPr>
          <w:b/>
        </w:rPr>
        <w:t xml:space="preserve"> </w:t>
      </w:r>
      <w:r w:rsidR="00BA717E">
        <w:rPr>
          <w:b/>
        </w:rPr>
        <w:t>8</w:t>
      </w:r>
      <w:r w:rsidR="00815D5A">
        <w:rPr>
          <w:b/>
        </w:rPr>
        <w:t>, 202</w:t>
      </w:r>
      <w:r w:rsidR="003C41B8">
        <w:rPr>
          <w:b/>
        </w:rPr>
        <w:t>2</w:t>
      </w:r>
      <w:r w:rsidR="00815D5A">
        <w:rPr>
          <w:b/>
        </w:rPr>
        <w:t>.</w:t>
      </w:r>
    </w:p>
    <w:p w14:paraId="2B70951E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7597FED" w14:textId="77777777" w:rsidR="00C4674A" w:rsidRPr="00B11664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F8D92D8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>Attendance</w:t>
      </w:r>
      <w:r w:rsidR="00B11664" w:rsidRPr="00B11664">
        <w:rPr>
          <w:b/>
        </w:rPr>
        <w:tab/>
        <w:t>Mayor:</w:t>
      </w:r>
      <w:r w:rsidR="00C87362">
        <w:rPr>
          <w:b/>
        </w:rPr>
        <w:t xml:space="preserve"> Michael Hydamacka</w:t>
      </w:r>
    </w:p>
    <w:p w14:paraId="254749F4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ab/>
        <w:t>Deput</w:t>
      </w:r>
      <w:r>
        <w:rPr>
          <w:b/>
        </w:rPr>
        <w:t>y</w:t>
      </w:r>
      <w:r w:rsidR="00A42A88">
        <w:rPr>
          <w:b/>
        </w:rPr>
        <w:t xml:space="preserve"> Mayor/Councilor</w:t>
      </w:r>
      <w:r>
        <w:rPr>
          <w:b/>
        </w:rPr>
        <w:t>:</w:t>
      </w:r>
      <w:r w:rsidR="00C87362">
        <w:rPr>
          <w:b/>
        </w:rPr>
        <w:t xml:space="preserve"> Kristel Wood</w:t>
      </w:r>
    </w:p>
    <w:p w14:paraId="3AECD541" w14:textId="77777777" w:rsidR="00F434B0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>Councilor: Terence Pichette</w:t>
      </w:r>
    </w:p>
    <w:p w14:paraId="2ABE009F" w14:textId="34269C06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</w:r>
      <w:r w:rsidR="00A42A88">
        <w:rPr>
          <w:b/>
        </w:rPr>
        <w:t>Administrator</w:t>
      </w:r>
      <w:r>
        <w:rPr>
          <w:b/>
        </w:rPr>
        <w:t>:</w:t>
      </w:r>
      <w:r w:rsidR="00C87362">
        <w:rPr>
          <w:b/>
        </w:rPr>
        <w:t xml:space="preserve"> Rebecca Matthews</w:t>
      </w:r>
    </w:p>
    <w:p w14:paraId="562A9DB7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517DBF8" w14:textId="77777777" w:rsidR="00C4674A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F5E849E" w14:textId="4506C259" w:rsidR="00B11664" w:rsidRDefault="00B11664" w:rsidP="00C87362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Call to Order </w:t>
      </w:r>
      <w:r w:rsidR="00C87362">
        <w:rPr>
          <w:b/>
        </w:rPr>
        <w:tab/>
        <w:t xml:space="preserve">A quorum being present, Mayor Michael Hydamacka called the meeting </w:t>
      </w:r>
      <w:r w:rsidR="00C87362">
        <w:rPr>
          <w:b/>
        </w:rPr>
        <w:tab/>
        <w:t xml:space="preserve">to order at </w:t>
      </w:r>
      <w:r w:rsidR="00BA717E">
        <w:rPr>
          <w:b/>
        </w:rPr>
        <w:t>9</w:t>
      </w:r>
      <w:r w:rsidR="00AA13BD">
        <w:rPr>
          <w:b/>
        </w:rPr>
        <w:t>:3</w:t>
      </w:r>
      <w:r w:rsidR="00E92D5A">
        <w:rPr>
          <w:b/>
        </w:rPr>
        <w:t>5</w:t>
      </w:r>
      <w:r w:rsidR="00AA13BD">
        <w:rPr>
          <w:b/>
        </w:rPr>
        <w:t xml:space="preserve"> a</w:t>
      </w:r>
      <w:r w:rsidR="000975D9">
        <w:rPr>
          <w:b/>
        </w:rPr>
        <w:t>m</w:t>
      </w:r>
      <w:r w:rsidR="00C87362">
        <w:rPr>
          <w:b/>
        </w:rPr>
        <w:t>.</w:t>
      </w:r>
    </w:p>
    <w:p w14:paraId="1E585C7D" w14:textId="4CEF6E43" w:rsidR="00B11664" w:rsidRDefault="00C87362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EE0DB69" w14:textId="0D502B3F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>No. 01-</w:t>
      </w:r>
      <w:r w:rsidR="00EC32F9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Agenda</w:t>
      </w:r>
    </w:p>
    <w:p w14:paraId="534E273B" w14:textId="59AC721B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7C0E79">
        <w:rPr>
          <w:b/>
        </w:rPr>
        <w:t>Kristel Wood</w:t>
      </w:r>
    </w:p>
    <w:p w14:paraId="7843E556" w14:textId="2AA91D87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BF3BA8">
        <w:rPr>
          <w:b/>
        </w:rPr>
        <w:t>we accept the agenda as presented, with the option to add</w:t>
      </w:r>
      <w:r w:rsidR="00F434B0">
        <w:rPr>
          <w:b/>
        </w:rPr>
        <w:t>.</w:t>
      </w:r>
    </w:p>
    <w:p w14:paraId="5FC20B74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85E0160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9678362" w14:textId="09A6E221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02-</w:t>
      </w:r>
      <w:r w:rsidR="00EC32F9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Minutes</w:t>
      </w:r>
    </w:p>
    <w:p w14:paraId="432839B1" w14:textId="73071847" w:rsidR="00C8736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EC32F9">
        <w:rPr>
          <w:b/>
        </w:rPr>
        <w:t>Terence Pichette</w:t>
      </w:r>
    </w:p>
    <w:p w14:paraId="793A1523" w14:textId="2077A3E1" w:rsidR="00B11664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A13BD">
        <w:rPr>
          <w:b/>
        </w:rPr>
        <w:t xml:space="preserve">the </w:t>
      </w:r>
      <w:r w:rsidR="00BF3BA8">
        <w:rPr>
          <w:b/>
        </w:rPr>
        <w:t xml:space="preserve">minutes of the regular meeting held </w:t>
      </w:r>
      <w:r w:rsidR="00EC32F9">
        <w:rPr>
          <w:b/>
        </w:rPr>
        <w:t>February 8</w:t>
      </w:r>
      <w:r w:rsidR="00815D5A" w:rsidRPr="00815D5A">
        <w:rPr>
          <w:b/>
          <w:vertAlign w:val="superscript"/>
        </w:rPr>
        <w:t>th</w:t>
      </w:r>
      <w:r w:rsidR="00BF3BA8">
        <w:rPr>
          <w:b/>
        </w:rPr>
        <w:t>, 20</w:t>
      </w:r>
      <w:r w:rsidR="00FB695D">
        <w:rPr>
          <w:b/>
        </w:rPr>
        <w:t>2</w:t>
      </w:r>
      <w:r w:rsidR="0066660E">
        <w:rPr>
          <w:b/>
        </w:rPr>
        <w:t>2</w:t>
      </w:r>
      <w:r w:rsidR="00BF3BA8">
        <w:rPr>
          <w:b/>
        </w:rPr>
        <w:t xml:space="preserve"> be </w:t>
      </w:r>
      <w:r w:rsidR="00BF3BA8">
        <w:rPr>
          <w:b/>
        </w:rPr>
        <w:tab/>
        <w:t>adopted as read</w:t>
      </w:r>
      <w:r w:rsidR="00F434B0">
        <w:rPr>
          <w:b/>
        </w:rPr>
        <w:t>.</w:t>
      </w:r>
      <w:r w:rsidR="00B11664">
        <w:rPr>
          <w:b/>
        </w:rPr>
        <w:tab/>
      </w:r>
      <w:r w:rsidR="000E1CFB">
        <w:rPr>
          <w:b/>
        </w:rPr>
        <w:tab/>
      </w:r>
      <w:r w:rsidR="000E1CFB">
        <w:rPr>
          <w:b/>
        </w:rPr>
        <w:tab/>
      </w:r>
      <w:r w:rsidR="000E1CFB">
        <w:rPr>
          <w:b/>
        </w:rPr>
        <w:tab/>
      </w:r>
      <w:r w:rsidR="00B11664">
        <w:rPr>
          <w:b/>
        </w:rPr>
        <w:t>CARRIED</w:t>
      </w:r>
    </w:p>
    <w:p w14:paraId="5FE6BA4A" w14:textId="77777777" w:rsidR="000E1CFB" w:rsidRDefault="000E1CF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0F733B2" w14:textId="17828957" w:rsidR="00FB695D" w:rsidRDefault="000E1CFB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No. 03-</w:t>
      </w:r>
      <w:r w:rsidR="00EC32F9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FB695D">
        <w:rPr>
          <w:b/>
        </w:rPr>
        <w:t>Correspondence</w:t>
      </w:r>
    </w:p>
    <w:p w14:paraId="56871FDC" w14:textId="77777777" w:rsidR="00FB695D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74ECB0FD" w14:textId="706A2A09" w:rsidR="006F68A7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That the following correspondence having been read, be filed.</w:t>
      </w:r>
    </w:p>
    <w:p w14:paraId="33DB8E10" w14:textId="08E5B9C8" w:rsidR="00EA19DC" w:rsidRDefault="00EA19DC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5EF96AE" w14:textId="35FE8A61" w:rsidR="00EA19DC" w:rsidRDefault="00EA19DC" w:rsidP="0066660E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EC32F9">
        <w:rPr>
          <w:b/>
        </w:rPr>
        <w:t>Beth Herzog</w:t>
      </w:r>
      <w:r w:rsidR="0066660E">
        <w:rPr>
          <w:b/>
        </w:rPr>
        <w:t xml:space="preserve"> – </w:t>
      </w:r>
      <w:r w:rsidR="00EC32F9">
        <w:rPr>
          <w:b/>
        </w:rPr>
        <w:t>NCTPC</w:t>
      </w:r>
      <w:r w:rsidR="0066660E">
        <w:rPr>
          <w:b/>
        </w:rPr>
        <w:t xml:space="preserve"> –</w:t>
      </w:r>
      <w:r w:rsidR="00EC32F9">
        <w:rPr>
          <w:b/>
        </w:rPr>
        <w:t xml:space="preserve"> </w:t>
      </w:r>
      <w:r w:rsidR="0066660E">
        <w:rPr>
          <w:b/>
        </w:rPr>
        <w:t xml:space="preserve">Email dated </w:t>
      </w:r>
      <w:r w:rsidR="00EC32F9">
        <w:rPr>
          <w:b/>
        </w:rPr>
        <w:t>February 7</w:t>
      </w:r>
      <w:r w:rsidR="00EC32F9" w:rsidRPr="00EC32F9">
        <w:rPr>
          <w:b/>
          <w:vertAlign w:val="superscript"/>
        </w:rPr>
        <w:t>th</w:t>
      </w:r>
      <w:r w:rsidR="00EC32F9">
        <w:rPr>
          <w:b/>
        </w:rPr>
        <w:t>, 2022</w:t>
      </w:r>
    </w:p>
    <w:p w14:paraId="26A83BB6" w14:textId="77777777" w:rsidR="00EC32F9" w:rsidRDefault="0066660E" w:rsidP="00EC32F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EC32F9">
        <w:rPr>
          <w:b/>
        </w:rPr>
        <w:t xml:space="preserve">Victoria General Hospital – Communities Focus Group – Letter dated </w:t>
      </w:r>
      <w:r w:rsidR="00EC32F9">
        <w:rPr>
          <w:b/>
        </w:rPr>
        <w:tab/>
        <w:t>February 21</w:t>
      </w:r>
      <w:r w:rsidR="00EC32F9" w:rsidRPr="00EC32F9">
        <w:rPr>
          <w:b/>
          <w:vertAlign w:val="superscript"/>
        </w:rPr>
        <w:t>st</w:t>
      </w:r>
      <w:r w:rsidR="00EC32F9">
        <w:rPr>
          <w:b/>
        </w:rPr>
        <w:t>, 2022</w:t>
      </w:r>
    </w:p>
    <w:p w14:paraId="7A139E72" w14:textId="77777777" w:rsidR="00EC32F9" w:rsidRDefault="00EC32F9" w:rsidP="00EC32F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Beth Herzog – NCTPC – Email dated March 1</w:t>
      </w:r>
      <w:r w:rsidRPr="00EC32F9">
        <w:rPr>
          <w:b/>
          <w:vertAlign w:val="superscript"/>
        </w:rPr>
        <w:t>st</w:t>
      </w:r>
      <w:r>
        <w:rPr>
          <w:b/>
        </w:rPr>
        <w:t>, 2022</w:t>
      </w:r>
    </w:p>
    <w:p w14:paraId="7DE34DFD" w14:textId="77777777" w:rsidR="00EC32F9" w:rsidRDefault="00EC32F9" w:rsidP="00EC32F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Donald Howe – FourFront Environmental Consulting – Email dated </w:t>
      </w:r>
      <w:r>
        <w:rPr>
          <w:b/>
        </w:rPr>
        <w:tab/>
        <w:t>March 7</w:t>
      </w:r>
      <w:r w:rsidRPr="00EC32F9">
        <w:rPr>
          <w:b/>
          <w:vertAlign w:val="superscript"/>
        </w:rPr>
        <w:t>th</w:t>
      </w:r>
      <w:r>
        <w:rPr>
          <w:b/>
        </w:rPr>
        <w:t>, 2022</w:t>
      </w:r>
    </w:p>
    <w:p w14:paraId="6CA2077F" w14:textId="558CBCA3" w:rsidR="00E462E9" w:rsidRDefault="00EC32F9" w:rsidP="00EC32F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Garden River Fire Association – January Minutes – Emailed dated March </w:t>
      </w:r>
      <w:r>
        <w:rPr>
          <w:b/>
        </w:rPr>
        <w:tab/>
        <w:t>7</w:t>
      </w:r>
      <w:r w:rsidRPr="00EC32F9">
        <w:rPr>
          <w:b/>
          <w:vertAlign w:val="superscript"/>
        </w:rPr>
        <w:t>th</w:t>
      </w:r>
      <w:r>
        <w:rPr>
          <w:b/>
        </w:rPr>
        <w:t>, 2022</w:t>
      </w:r>
      <w:r>
        <w:rPr>
          <w:b/>
        </w:rPr>
        <w:tab/>
      </w:r>
      <w:r w:rsidR="00321A8D">
        <w:rPr>
          <w:b/>
        </w:rPr>
        <w:tab/>
      </w:r>
      <w:r w:rsidR="0066660E">
        <w:rPr>
          <w:b/>
        </w:rPr>
        <w:tab/>
      </w:r>
      <w:r w:rsidR="0066660E">
        <w:rPr>
          <w:b/>
        </w:rPr>
        <w:tab/>
      </w:r>
      <w:r w:rsidR="0066660E">
        <w:rPr>
          <w:b/>
        </w:rPr>
        <w:tab/>
      </w:r>
      <w:r w:rsidR="00E462E9">
        <w:rPr>
          <w:b/>
        </w:rPr>
        <w:t>CARRIED</w:t>
      </w:r>
    </w:p>
    <w:p w14:paraId="5915F086" w14:textId="77777777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ECF4321" w14:textId="77777777" w:rsidR="00FB0E69" w:rsidRDefault="00FB0E6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652F7B25" w14:textId="194ACC36" w:rsidR="003C41B8" w:rsidRDefault="00EC32F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Financials – Tabled to the April 12</w:t>
      </w:r>
      <w:r w:rsidRPr="00EC32F9">
        <w:rPr>
          <w:b/>
          <w:vertAlign w:val="superscript"/>
        </w:rPr>
        <w:t>th</w:t>
      </w:r>
      <w:r>
        <w:rPr>
          <w:b/>
        </w:rPr>
        <w:t>, 2022 council meeting</w:t>
      </w:r>
    </w:p>
    <w:p w14:paraId="4FD203D5" w14:textId="46E9E343" w:rsidR="00EC32F9" w:rsidRDefault="00EC32F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15C055DD" w14:textId="0EAAAE91" w:rsidR="00EC32F9" w:rsidRDefault="00EC32F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44F7BBC1" w14:textId="1865D6F6" w:rsidR="00EC32F9" w:rsidRDefault="00EC32F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15F44DF2" w14:textId="585F07B1" w:rsidR="00F9547C" w:rsidRDefault="00F9547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50B6F5C7" w14:textId="77777777" w:rsidR="00F9547C" w:rsidRDefault="00F9547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E2DC1FC" w14:textId="55146E44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No. 04-</w:t>
      </w:r>
      <w:r w:rsidR="00EC32F9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bookmarkStart w:id="0" w:name="_Hlk92966931"/>
      <w:r w:rsidR="00EC32F9">
        <w:rPr>
          <w:b/>
        </w:rPr>
        <w:t>Accounts for Approval</w:t>
      </w:r>
    </w:p>
    <w:p w14:paraId="0C7786EA" w14:textId="77777777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78736EE3" w14:textId="27AB32D8" w:rsidR="00614BEF" w:rsidRDefault="00E462E9" w:rsidP="00EA19DC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bookmarkEnd w:id="0"/>
      <w:r w:rsidR="00EA19DC">
        <w:rPr>
          <w:b/>
        </w:rPr>
        <w:t xml:space="preserve">That the </w:t>
      </w:r>
      <w:r w:rsidR="00EC32F9">
        <w:rPr>
          <w:b/>
        </w:rPr>
        <w:t xml:space="preserve">accounts submitted for payment totaling $12,202.13 as per </w:t>
      </w:r>
      <w:r w:rsidR="00EC32F9">
        <w:rPr>
          <w:b/>
        </w:rPr>
        <w:tab/>
        <w:t>attached listing of vouchers #2839 – 2850 be approved for payment.</w:t>
      </w:r>
    </w:p>
    <w:p w14:paraId="27CB1172" w14:textId="3469118A" w:rsidR="00EC32F9" w:rsidRDefault="00EC32F9" w:rsidP="00EA19DC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3DD2ADC7" w14:textId="72B53C07" w:rsidR="00EC32F9" w:rsidRDefault="00EC32F9" w:rsidP="00EA19DC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AND FURTHER THAT the February 2022 payroll transferred b</w:t>
      </w:r>
      <w:r w:rsidR="008F5F95">
        <w:rPr>
          <w:b/>
        </w:rPr>
        <w:t>y</w:t>
      </w:r>
      <w:r>
        <w:rPr>
          <w:b/>
        </w:rPr>
        <w:t xml:space="preserve"> direct </w:t>
      </w:r>
      <w:r>
        <w:rPr>
          <w:b/>
        </w:rPr>
        <w:tab/>
        <w:t xml:space="preserve">deposit through Paymate in the amount of $3,917.24 be approved for </w:t>
      </w:r>
      <w:r>
        <w:rPr>
          <w:b/>
        </w:rPr>
        <w:tab/>
        <w:t>payment.</w:t>
      </w:r>
    </w:p>
    <w:p w14:paraId="1457D0B9" w14:textId="77777777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764F5805" w14:textId="77777777" w:rsidR="00321A8D" w:rsidRDefault="00321A8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4F598817" w14:textId="78BCF631" w:rsidR="00EA19DC" w:rsidRDefault="00E462E9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05-</w:t>
      </w:r>
      <w:r w:rsidR="00EC32F9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EA19DC">
        <w:rPr>
          <w:b/>
        </w:rPr>
        <w:t xml:space="preserve">Accounts for </w:t>
      </w:r>
      <w:r w:rsidR="00EC32F9">
        <w:rPr>
          <w:b/>
        </w:rPr>
        <w:t>Ratification</w:t>
      </w:r>
    </w:p>
    <w:p w14:paraId="38C6C7E7" w14:textId="77777777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20FF3F78" w14:textId="23C9C9FC" w:rsidR="00E462E9" w:rsidRDefault="00EA19DC" w:rsidP="00551FB2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551FB2">
        <w:rPr>
          <w:b/>
        </w:rPr>
        <w:t xml:space="preserve">we ratify payment of electronic transfers &amp; debit card payments No. </w:t>
      </w:r>
      <w:r w:rsidR="00551FB2">
        <w:rPr>
          <w:b/>
        </w:rPr>
        <w:tab/>
      </w:r>
      <w:r w:rsidR="00551FB2">
        <w:rPr>
          <w:b/>
        </w:rPr>
        <w:tab/>
        <w:t xml:space="preserve">308 – 320 totaling $8,032.95 as per attached listing presented by the </w:t>
      </w:r>
      <w:r w:rsidR="00551FB2">
        <w:rPr>
          <w:b/>
        </w:rPr>
        <w:tab/>
      </w:r>
      <w:r w:rsidR="008F5F95">
        <w:rPr>
          <w:b/>
        </w:rPr>
        <w:t>A</w:t>
      </w:r>
      <w:r w:rsidR="00551FB2">
        <w:rPr>
          <w:b/>
        </w:rPr>
        <w:t>dministrator.</w:t>
      </w:r>
      <w:r w:rsidR="007B3DFD">
        <w:rPr>
          <w:b/>
        </w:rPr>
        <w:tab/>
      </w:r>
      <w:r w:rsidR="00E462E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2E9">
        <w:rPr>
          <w:b/>
        </w:rPr>
        <w:t>CARRIED</w:t>
      </w:r>
    </w:p>
    <w:p w14:paraId="0006B4AC" w14:textId="45FDFC4A" w:rsidR="00E31AFF" w:rsidRDefault="00E31AFF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0F7D081E" w14:textId="07FF432D" w:rsidR="00EA19DC" w:rsidRDefault="00321A8D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06-</w:t>
      </w:r>
      <w:r w:rsidR="00B84359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84359">
        <w:rPr>
          <w:b/>
        </w:rPr>
        <w:t>GRFD Committee Report</w:t>
      </w:r>
    </w:p>
    <w:p w14:paraId="4AAD1D12" w14:textId="19165B60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B84359">
        <w:rPr>
          <w:b/>
        </w:rPr>
        <w:t>Kristel Wood</w:t>
      </w:r>
    </w:p>
    <w:p w14:paraId="6B5E3D41" w14:textId="1F210238" w:rsidR="00020E16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B84359">
        <w:rPr>
          <w:b/>
        </w:rPr>
        <w:t xml:space="preserve">the verbal Garden River Fire Association report presented by </w:t>
      </w:r>
      <w:r w:rsidR="00B84359">
        <w:rPr>
          <w:b/>
        </w:rPr>
        <w:tab/>
        <w:t>Michael Hydamacka be approved as presented</w:t>
      </w:r>
      <w:r>
        <w:rPr>
          <w:b/>
        </w:rPr>
        <w:t>.</w:t>
      </w:r>
      <w:r w:rsidR="004B4516">
        <w:rPr>
          <w:b/>
        </w:rPr>
        <w:tab/>
      </w:r>
      <w:r w:rsidR="004B4516">
        <w:rPr>
          <w:b/>
        </w:rPr>
        <w:tab/>
      </w:r>
      <w:r w:rsidR="00020E16">
        <w:rPr>
          <w:b/>
        </w:rPr>
        <w:tab/>
      </w:r>
      <w:r w:rsidR="006E7C13">
        <w:rPr>
          <w:b/>
        </w:rPr>
        <w:tab/>
      </w:r>
      <w:r w:rsidR="00020E16">
        <w:rPr>
          <w:b/>
        </w:rPr>
        <w:t>CARRIED</w:t>
      </w:r>
    </w:p>
    <w:p w14:paraId="132DB90F" w14:textId="77777777" w:rsidR="007B3DFD" w:rsidRDefault="007B3DF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C2131AA" w14:textId="75574995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7</w:t>
      </w:r>
      <w:r>
        <w:rPr>
          <w:b/>
        </w:rPr>
        <w:t>-</w:t>
      </w:r>
      <w:r w:rsidR="00B84359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E31AFF">
        <w:rPr>
          <w:b/>
        </w:rPr>
        <w:t>Meath Park Arena Committee Report</w:t>
      </w:r>
    </w:p>
    <w:p w14:paraId="007B2FF6" w14:textId="4536828C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B84359">
        <w:rPr>
          <w:b/>
        </w:rPr>
        <w:t>Terence Pichette</w:t>
      </w:r>
    </w:p>
    <w:p w14:paraId="10EBA4BF" w14:textId="522A1469" w:rsidR="00E462E9" w:rsidRPr="00B11664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E31AFF">
        <w:rPr>
          <w:b/>
        </w:rPr>
        <w:t xml:space="preserve">the verbal Meath Park Arena report presented by </w:t>
      </w:r>
      <w:r w:rsidR="00B84359">
        <w:rPr>
          <w:b/>
        </w:rPr>
        <w:t>Terence Pichette</w:t>
      </w:r>
      <w:r w:rsidR="00E31AFF">
        <w:rPr>
          <w:b/>
        </w:rPr>
        <w:t xml:space="preserve"> </w:t>
      </w:r>
      <w:r w:rsidR="00B84359">
        <w:rPr>
          <w:b/>
        </w:rPr>
        <w:tab/>
      </w:r>
      <w:r w:rsidR="00E31AFF">
        <w:rPr>
          <w:b/>
        </w:rPr>
        <w:t>be approved as presented</w:t>
      </w:r>
      <w:r w:rsidR="006E7C13">
        <w:rPr>
          <w:b/>
        </w:rPr>
        <w:t>.</w:t>
      </w:r>
    </w:p>
    <w:p w14:paraId="3B1BE597" w14:textId="778D5A20" w:rsidR="00B11664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71D2D71" w14:textId="6F333DEB" w:rsidR="00E462E9" w:rsidRDefault="00CB71A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565009F" w14:textId="3466E320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8</w:t>
      </w:r>
      <w:r>
        <w:rPr>
          <w:b/>
        </w:rPr>
        <w:t>-</w:t>
      </w:r>
      <w:r w:rsidR="00B84359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84359">
        <w:rPr>
          <w:b/>
        </w:rPr>
        <w:t>MPIG Committee Report</w:t>
      </w:r>
    </w:p>
    <w:p w14:paraId="1ED5B2EC" w14:textId="7FCFCD1F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6E7C13">
        <w:rPr>
          <w:b/>
        </w:rPr>
        <w:t>Kristel Wood</w:t>
      </w:r>
    </w:p>
    <w:p w14:paraId="075EAED2" w14:textId="5616FC95" w:rsidR="006E790B" w:rsidRDefault="00E462E9" w:rsidP="007B77A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3075FF">
        <w:rPr>
          <w:b/>
        </w:rPr>
        <w:t xml:space="preserve">the verbal </w:t>
      </w:r>
      <w:r w:rsidR="00B84359">
        <w:rPr>
          <w:b/>
        </w:rPr>
        <w:t>Meath Park Improvement Group (MPIG)</w:t>
      </w:r>
      <w:r w:rsidR="003075FF">
        <w:rPr>
          <w:b/>
        </w:rPr>
        <w:t xml:space="preserve"> report </w:t>
      </w:r>
      <w:r w:rsidR="00B84359">
        <w:rPr>
          <w:b/>
        </w:rPr>
        <w:tab/>
      </w:r>
      <w:r w:rsidR="003075FF">
        <w:rPr>
          <w:b/>
        </w:rPr>
        <w:t xml:space="preserve">presented by </w:t>
      </w:r>
      <w:r w:rsidR="00B84359">
        <w:rPr>
          <w:b/>
        </w:rPr>
        <w:t>Kristel Wood</w:t>
      </w:r>
      <w:r w:rsidR="003075FF">
        <w:rPr>
          <w:b/>
        </w:rPr>
        <w:t xml:space="preserve"> be approved as presented</w:t>
      </w:r>
      <w:r w:rsidR="009840D3">
        <w:rPr>
          <w:b/>
        </w:rPr>
        <w:t>.</w:t>
      </w:r>
    </w:p>
    <w:p w14:paraId="6A31EB06" w14:textId="67640E2A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C7BBAA0" w14:textId="4ADBFBF2" w:rsidR="00E462E9" w:rsidRDefault="00213FB5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B6C219A" w14:textId="24747019" w:rsidR="00B84359" w:rsidRDefault="009840D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B84359">
        <w:rPr>
          <w:b/>
        </w:rPr>
        <w:tab/>
      </w:r>
    </w:p>
    <w:p w14:paraId="7C8CE240" w14:textId="69EB26A9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Public Works and Water Plant Operator Celeste Sipko entered Council </w:t>
      </w:r>
      <w:r>
        <w:rPr>
          <w:b/>
        </w:rPr>
        <w:tab/>
        <w:t>Chambers at 10:01 am.</w:t>
      </w:r>
    </w:p>
    <w:p w14:paraId="7D371DC6" w14:textId="467E22D9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CB6CDD4" w14:textId="700A039B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4B3955EE" w14:textId="19475EED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Celeste Sipko left Council Chambers at 10:40 am.</w:t>
      </w:r>
    </w:p>
    <w:p w14:paraId="621161D8" w14:textId="4FE37AB4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4E7200F" w14:textId="11C5C308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48A647C" w14:textId="21FD397D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A93320D" w14:textId="4BF3D4B2" w:rsidR="00F9547C" w:rsidRDefault="00F9547C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4337E70" w14:textId="77777777" w:rsidR="00F9547C" w:rsidRDefault="00F9547C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758764F" w14:textId="6D7B176F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Public Works and Water Plant Operator Lyle Forest entered Council </w:t>
      </w:r>
      <w:r>
        <w:rPr>
          <w:b/>
        </w:rPr>
        <w:tab/>
        <w:t>Chambers at 10:40 am.</w:t>
      </w:r>
    </w:p>
    <w:p w14:paraId="263EE939" w14:textId="5685F8C3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49DE9DFD" w14:textId="1B747F8F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5F4E43E6" w14:textId="45CB00FE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Lyle Forrest left Council Chambers at 11:15 am.</w:t>
      </w:r>
    </w:p>
    <w:p w14:paraId="40837667" w14:textId="0E621DD2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51EB0F1" w14:textId="6576FB78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1B352F0" w14:textId="4C1426BF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9</w:t>
      </w:r>
      <w:r>
        <w:rPr>
          <w:b/>
        </w:rPr>
        <w:t>-</w:t>
      </w:r>
      <w:r w:rsidR="006F45F6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6F45F6">
        <w:rPr>
          <w:b/>
        </w:rPr>
        <w:t>NCTPC Membership</w:t>
      </w:r>
    </w:p>
    <w:p w14:paraId="57816740" w14:textId="792AC1A9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E60995">
        <w:rPr>
          <w:b/>
        </w:rPr>
        <w:t>Kristel Wood</w:t>
      </w:r>
    </w:p>
    <w:p w14:paraId="1A62E695" w14:textId="5EB7C4C5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913553">
        <w:rPr>
          <w:b/>
        </w:rPr>
        <w:t xml:space="preserve">That </w:t>
      </w:r>
      <w:r w:rsidR="006F45F6">
        <w:rPr>
          <w:b/>
        </w:rPr>
        <w:t xml:space="preserve">we renew our membership with the North Central Transportation </w:t>
      </w:r>
      <w:r w:rsidR="006F45F6">
        <w:rPr>
          <w:b/>
        </w:rPr>
        <w:tab/>
        <w:t>Planning Committee (NCTPC) from April 1</w:t>
      </w:r>
      <w:r w:rsidR="006F45F6" w:rsidRPr="006F45F6">
        <w:rPr>
          <w:b/>
          <w:vertAlign w:val="superscript"/>
        </w:rPr>
        <w:t>st</w:t>
      </w:r>
      <w:r w:rsidR="006F45F6">
        <w:rPr>
          <w:b/>
        </w:rPr>
        <w:t>, 2022 to March 31</w:t>
      </w:r>
      <w:r w:rsidR="006F45F6" w:rsidRPr="006F45F6">
        <w:rPr>
          <w:b/>
          <w:vertAlign w:val="superscript"/>
        </w:rPr>
        <w:t>st</w:t>
      </w:r>
      <w:r w:rsidR="006F45F6">
        <w:rPr>
          <w:b/>
        </w:rPr>
        <w:t xml:space="preserve">, 2022 for </w:t>
      </w:r>
      <w:r w:rsidR="006F45F6">
        <w:rPr>
          <w:b/>
        </w:rPr>
        <w:tab/>
        <w:t>the amount of $146.00.</w:t>
      </w:r>
    </w:p>
    <w:p w14:paraId="5F34B4EC" w14:textId="7777777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D2F58DF" w14:textId="77777777" w:rsidR="00657E6A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C713462" w14:textId="7E08E7F8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 w:rsidRPr="00B840EF">
        <w:rPr>
          <w:b/>
        </w:rPr>
        <w:t xml:space="preserve">No. </w:t>
      </w:r>
      <w:r w:rsidR="004E7666" w:rsidRPr="00B840EF">
        <w:rPr>
          <w:b/>
        </w:rPr>
        <w:t>10</w:t>
      </w:r>
      <w:r w:rsidRPr="00B840EF">
        <w:rPr>
          <w:b/>
        </w:rPr>
        <w:t>-</w:t>
      </w:r>
      <w:r w:rsidR="00B840EF">
        <w:rPr>
          <w:b/>
        </w:rPr>
        <w:t>03</w:t>
      </w:r>
      <w:r w:rsidRPr="00B840EF">
        <w:rPr>
          <w:b/>
        </w:rPr>
        <w:t>-</w:t>
      </w:r>
      <w:r w:rsidR="00FB695D" w:rsidRPr="00B840EF">
        <w:rPr>
          <w:b/>
        </w:rPr>
        <w:t>22</w:t>
      </w:r>
      <w:r>
        <w:rPr>
          <w:b/>
        </w:rPr>
        <w:tab/>
      </w:r>
      <w:r w:rsidR="00B840EF">
        <w:rPr>
          <w:b/>
        </w:rPr>
        <w:t>Unacceptable Conduct Policy</w:t>
      </w:r>
    </w:p>
    <w:p w14:paraId="5DF3777B" w14:textId="77AADC6A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72773">
        <w:rPr>
          <w:b/>
        </w:rPr>
        <w:t>Terence Pichette</w:t>
      </w:r>
    </w:p>
    <w:p w14:paraId="66EC54F1" w14:textId="1E0D8CAA" w:rsidR="00657E6A" w:rsidRDefault="00657E6A" w:rsidP="009840D3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9840D3">
        <w:rPr>
          <w:b/>
        </w:rPr>
        <w:t xml:space="preserve">we </w:t>
      </w:r>
      <w:r w:rsidR="00B840EF">
        <w:rPr>
          <w:b/>
        </w:rPr>
        <w:t xml:space="preserve">share the costs of the Unacceptable Conduct Policy prepared by </w:t>
      </w:r>
      <w:r w:rsidR="00B840EF">
        <w:rPr>
          <w:b/>
        </w:rPr>
        <w:tab/>
        <w:t xml:space="preserve">Brownlee LLP and coordinated by the RM of Paddockwood #520, for the </w:t>
      </w:r>
      <w:r w:rsidR="00B840EF">
        <w:rPr>
          <w:b/>
        </w:rPr>
        <w:tab/>
        <w:t>maximum cost of $583.00 plus applicable taxes</w:t>
      </w:r>
      <w:r w:rsidR="00072773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7B77AD">
        <w:rPr>
          <w:b/>
        </w:rPr>
        <w:tab/>
      </w:r>
      <w:r w:rsidR="007B77AD">
        <w:rPr>
          <w:b/>
        </w:rPr>
        <w:tab/>
      </w:r>
      <w:r w:rsidR="008F7216">
        <w:rPr>
          <w:b/>
        </w:rPr>
        <w:t>CARRIED</w:t>
      </w:r>
    </w:p>
    <w:p w14:paraId="3BE9DA66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56C4815" w14:textId="65EEACB3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1</w:t>
      </w:r>
      <w:r>
        <w:rPr>
          <w:b/>
        </w:rPr>
        <w:t>-</w:t>
      </w:r>
      <w:r w:rsidR="00B840EF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840EF">
        <w:rPr>
          <w:b/>
        </w:rPr>
        <w:t>Oil Recycling</w:t>
      </w:r>
    </w:p>
    <w:p w14:paraId="76161CFA" w14:textId="5B40FC8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E60995">
        <w:rPr>
          <w:b/>
        </w:rPr>
        <w:t>Kristel Wood</w:t>
      </w:r>
    </w:p>
    <w:p w14:paraId="10283EA1" w14:textId="4EAE0E7C" w:rsidR="00F177B8" w:rsidRDefault="00657E6A" w:rsidP="00E6099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E60995">
        <w:rPr>
          <w:b/>
        </w:rPr>
        <w:t xml:space="preserve">That we </w:t>
      </w:r>
      <w:r w:rsidR="00B840EF">
        <w:rPr>
          <w:b/>
        </w:rPr>
        <w:t xml:space="preserve">sign up for the used oil recycling program with Shkopich Enviro </w:t>
      </w:r>
      <w:r w:rsidR="00B840EF">
        <w:rPr>
          <w:b/>
        </w:rPr>
        <w:tab/>
        <w:t>Limited</w:t>
      </w:r>
      <w:r w:rsidR="004017FB">
        <w:rPr>
          <w:b/>
        </w:rPr>
        <w:t>.</w:t>
      </w:r>
    </w:p>
    <w:p w14:paraId="6463398C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70900E5" w14:textId="3594F520" w:rsidR="00B840EF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7E5BD40" w14:textId="68487D0C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D00282">
        <w:rPr>
          <w:b/>
        </w:rPr>
        <w:t>12</w:t>
      </w:r>
      <w:r>
        <w:rPr>
          <w:b/>
        </w:rPr>
        <w:t>-</w:t>
      </w:r>
      <w:r w:rsidR="00B840EF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840EF">
        <w:rPr>
          <w:b/>
        </w:rPr>
        <w:t>Asset Management</w:t>
      </w:r>
    </w:p>
    <w:p w14:paraId="6399EDE1" w14:textId="559D8F45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E60995">
        <w:rPr>
          <w:b/>
        </w:rPr>
        <w:t>Kristel Wood</w:t>
      </w:r>
    </w:p>
    <w:p w14:paraId="2347C255" w14:textId="5FAD749F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7B77AD">
        <w:rPr>
          <w:b/>
        </w:rPr>
        <w:t xml:space="preserve">That </w:t>
      </w:r>
      <w:r w:rsidR="004017FB">
        <w:rPr>
          <w:b/>
        </w:rPr>
        <w:t xml:space="preserve">we </w:t>
      </w:r>
      <w:r w:rsidR="00B840EF">
        <w:rPr>
          <w:b/>
        </w:rPr>
        <w:t xml:space="preserve">acknowledge the Federation of Canadian Municipalities (FCM) </w:t>
      </w:r>
      <w:r w:rsidR="00B840EF">
        <w:rPr>
          <w:b/>
        </w:rPr>
        <w:tab/>
        <w:t>letter dated February 28</w:t>
      </w:r>
      <w:r w:rsidR="00B840EF" w:rsidRPr="00B840EF">
        <w:rPr>
          <w:b/>
          <w:vertAlign w:val="superscript"/>
        </w:rPr>
        <w:t>th</w:t>
      </w:r>
      <w:r w:rsidR="00B840EF">
        <w:rPr>
          <w:b/>
        </w:rPr>
        <w:t xml:space="preserve">, 2022 that we have been approved to receive the </w:t>
      </w:r>
      <w:r w:rsidR="00B840EF">
        <w:rPr>
          <w:b/>
        </w:rPr>
        <w:tab/>
        <w:t xml:space="preserve">Municipal Asset Management Program (MAMP) grant in the amount of </w:t>
      </w:r>
      <w:r w:rsidR="00B840EF">
        <w:rPr>
          <w:b/>
        </w:rPr>
        <w:tab/>
        <w:t>$22,500.00</w:t>
      </w:r>
      <w:r w:rsidR="00D00282">
        <w:rPr>
          <w:b/>
        </w:rPr>
        <w:t>.</w:t>
      </w:r>
    </w:p>
    <w:p w14:paraId="12F6F872" w14:textId="6B38ECF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30E89B1" w14:textId="3113215B" w:rsidR="00D31542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5332695C" w14:textId="336AFB70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3</w:t>
      </w:r>
      <w:r>
        <w:rPr>
          <w:b/>
        </w:rPr>
        <w:t>-</w:t>
      </w:r>
      <w:r w:rsidR="00B840EF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840EF">
        <w:rPr>
          <w:b/>
        </w:rPr>
        <w:t>Fuel Allowance</w:t>
      </w:r>
    </w:p>
    <w:p w14:paraId="5000E1BC" w14:textId="58FF5F7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B840EF">
        <w:rPr>
          <w:b/>
        </w:rPr>
        <w:t>Terence Pichette</w:t>
      </w:r>
    </w:p>
    <w:p w14:paraId="68CCE34D" w14:textId="0ED209D8" w:rsidR="00657E6A" w:rsidRDefault="00D3154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we </w:t>
      </w:r>
      <w:r w:rsidR="00B840EF">
        <w:rPr>
          <w:b/>
        </w:rPr>
        <w:t xml:space="preserve">pay any Village of Meath Park employee that resides more than </w:t>
      </w:r>
      <w:r w:rsidR="00B840EF">
        <w:rPr>
          <w:b/>
        </w:rPr>
        <w:tab/>
        <w:t xml:space="preserve">30kms one way from the Village of Meath Park a fuel allowance of $15.00 </w:t>
      </w:r>
      <w:r w:rsidR="00B840EF">
        <w:rPr>
          <w:b/>
        </w:rPr>
        <w:tab/>
        <w:t>per day.</w:t>
      </w:r>
      <w:r w:rsidR="00657E6A">
        <w:rPr>
          <w:b/>
        </w:rPr>
        <w:tab/>
      </w:r>
      <w:r w:rsidR="00657E6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7E6A">
        <w:rPr>
          <w:b/>
        </w:rPr>
        <w:t>CARRIED</w:t>
      </w:r>
    </w:p>
    <w:p w14:paraId="440C50B8" w14:textId="2E8C92C2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1E6F6EA" w14:textId="749B520F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5A80E9A" w14:textId="1B44D4E2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AA798A6" w14:textId="4A97FB23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38A3798" w14:textId="7777777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C5165FE" w14:textId="0CCAF133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Conflict of Interest</w:t>
      </w:r>
    </w:p>
    <w:p w14:paraId="6093F590" w14:textId="07A6EF27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Mayor Michael Hydamacka declared a conflict of interest in the next item </w:t>
      </w:r>
      <w:r>
        <w:rPr>
          <w:b/>
        </w:rPr>
        <w:tab/>
        <w:t xml:space="preserve">of business.  </w:t>
      </w:r>
      <w:r w:rsidR="00A82A0A">
        <w:rPr>
          <w:b/>
        </w:rPr>
        <w:t>Therefore,</w:t>
      </w:r>
      <w:r>
        <w:rPr>
          <w:b/>
        </w:rPr>
        <w:t xml:space="preserve"> he is not participating in any discussion and left </w:t>
      </w:r>
      <w:r>
        <w:rPr>
          <w:b/>
        </w:rPr>
        <w:tab/>
        <w:t>council chambers at 12:00 pm.</w:t>
      </w:r>
    </w:p>
    <w:p w14:paraId="2236209E" w14:textId="118E1B41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3B83587" w14:textId="1CEA3644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0308759" w14:textId="2BF4A32A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Relinquish Chair</w:t>
      </w:r>
    </w:p>
    <w:p w14:paraId="632447F0" w14:textId="7FD7AE85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Mayor Michael Hydamacka relinquishes the chair to Deputy Mayor </w:t>
      </w:r>
      <w:r>
        <w:rPr>
          <w:b/>
        </w:rPr>
        <w:tab/>
        <w:t>Kristel Wood.</w:t>
      </w:r>
    </w:p>
    <w:p w14:paraId="104F0FD7" w14:textId="441F77C2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CAD5739" w14:textId="28839FCE" w:rsidR="000C6191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538922B7" w14:textId="48E28712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 w:rsidRPr="008D2F04">
        <w:rPr>
          <w:b/>
        </w:rPr>
        <w:t>No. 1</w:t>
      </w:r>
      <w:r w:rsidR="004E7666" w:rsidRPr="008D2F04">
        <w:rPr>
          <w:b/>
        </w:rPr>
        <w:t>4</w:t>
      </w:r>
      <w:r w:rsidRPr="008D2F04">
        <w:rPr>
          <w:b/>
        </w:rPr>
        <w:t>-</w:t>
      </w:r>
      <w:r w:rsidR="004134C7">
        <w:rPr>
          <w:b/>
        </w:rPr>
        <w:t>03</w:t>
      </w:r>
      <w:r w:rsidRPr="008D2F04">
        <w:rPr>
          <w:b/>
        </w:rPr>
        <w:t>-</w:t>
      </w:r>
      <w:r w:rsidR="00FB695D">
        <w:rPr>
          <w:b/>
        </w:rPr>
        <w:t>22</w:t>
      </w:r>
      <w:r w:rsidRPr="008D2F04">
        <w:rPr>
          <w:b/>
        </w:rPr>
        <w:tab/>
      </w:r>
      <w:r w:rsidR="004134C7">
        <w:rPr>
          <w:b/>
        </w:rPr>
        <w:t>Building &amp; Land Purchase</w:t>
      </w:r>
    </w:p>
    <w:p w14:paraId="4F05A710" w14:textId="4B72DA6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A2339A">
        <w:rPr>
          <w:b/>
        </w:rPr>
        <w:t>M</w:t>
      </w:r>
      <w:r>
        <w:rPr>
          <w:b/>
        </w:rPr>
        <w:t xml:space="preserve">oved by: </w:t>
      </w:r>
      <w:r w:rsidR="004134C7">
        <w:rPr>
          <w:b/>
        </w:rPr>
        <w:t>Terence Pichette</w:t>
      </w:r>
    </w:p>
    <w:p w14:paraId="0BECCA33" w14:textId="6BA003C9" w:rsidR="00AE0E4A" w:rsidRDefault="00657E6A" w:rsidP="00093113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4134C7">
        <w:rPr>
          <w:b/>
        </w:rPr>
        <w:t xml:space="preserve">The Village of Meath Park agrees to purchase Lot 15, Block 1, Plan </w:t>
      </w:r>
      <w:r w:rsidR="004134C7">
        <w:rPr>
          <w:b/>
        </w:rPr>
        <w:tab/>
        <w:t>CJ3160, Ext 0, surface parcel 133226782 being 4 – 2</w:t>
      </w:r>
      <w:r w:rsidR="004134C7" w:rsidRPr="004134C7">
        <w:rPr>
          <w:b/>
          <w:vertAlign w:val="superscript"/>
        </w:rPr>
        <w:t>nd</w:t>
      </w:r>
      <w:r w:rsidR="004134C7">
        <w:rPr>
          <w:b/>
        </w:rPr>
        <w:t xml:space="preserve"> Street West in </w:t>
      </w:r>
      <w:r w:rsidR="004134C7">
        <w:rPr>
          <w:b/>
        </w:rPr>
        <w:tab/>
        <w:t xml:space="preserve">Meath Park, SK for $80,000.00 from Hydamacka Farms Ltd.  to be used </w:t>
      </w:r>
      <w:r w:rsidR="004134C7">
        <w:rPr>
          <w:b/>
        </w:rPr>
        <w:tab/>
        <w:t>by the Garden River Fire Association</w:t>
      </w:r>
      <w:r w:rsidR="0029362D">
        <w:rPr>
          <w:b/>
        </w:rPr>
        <w:t>.</w:t>
      </w:r>
    </w:p>
    <w:p w14:paraId="74BE26EF" w14:textId="6D530BF4" w:rsidR="00F9547C" w:rsidRDefault="00F9547C" w:rsidP="00093113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A82A0A">
        <w:rPr>
          <w:b/>
        </w:rPr>
        <w:t>CARRIED</w:t>
      </w:r>
    </w:p>
    <w:p w14:paraId="014CAAD0" w14:textId="1352D630" w:rsidR="00CC2B4E" w:rsidRDefault="004E766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C77731">
        <w:rPr>
          <w:b/>
        </w:rPr>
        <w:tab/>
      </w:r>
    </w:p>
    <w:p w14:paraId="7541A3F5" w14:textId="7081AD3A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374448">
        <w:rPr>
          <w:b/>
        </w:rPr>
        <w:t>5</w:t>
      </w:r>
      <w:r>
        <w:rPr>
          <w:b/>
        </w:rPr>
        <w:t>-</w:t>
      </w:r>
      <w:r w:rsidR="004134C7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4134C7">
        <w:rPr>
          <w:b/>
        </w:rPr>
        <w:t>Building &amp; Land Trade</w:t>
      </w:r>
    </w:p>
    <w:p w14:paraId="723BE942" w14:textId="3FF94AC4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4134C7">
        <w:rPr>
          <w:b/>
        </w:rPr>
        <w:t>Terence Pichette</w:t>
      </w:r>
    </w:p>
    <w:p w14:paraId="1BE0F4BC" w14:textId="5F536533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4134C7">
        <w:rPr>
          <w:b/>
        </w:rPr>
        <w:t xml:space="preserve">The Village of Meath Park agrees to purchase Lot 14, Block 1, Plan </w:t>
      </w:r>
      <w:r w:rsidR="004134C7">
        <w:rPr>
          <w:b/>
        </w:rPr>
        <w:tab/>
        <w:t>CJ3160, Ext 0, surface parcel 133226771 being 6 – 2</w:t>
      </w:r>
      <w:r w:rsidR="004134C7" w:rsidRPr="004134C7">
        <w:rPr>
          <w:b/>
          <w:vertAlign w:val="superscript"/>
        </w:rPr>
        <w:t>nd</w:t>
      </w:r>
      <w:r w:rsidR="004134C7">
        <w:rPr>
          <w:b/>
        </w:rPr>
        <w:t xml:space="preserve"> Street West in </w:t>
      </w:r>
      <w:r w:rsidR="004134C7">
        <w:rPr>
          <w:b/>
        </w:rPr>
        <w:tab/>
        <w:t xml:space="preserve">Meath Park, SK to be paid by mutual trade of Lots 2, 3 &amp; 4 Block 7 Plan </w:t>
      </w:r>
      <w:r w:rsidR="004134C7">
        <w:rPr>
          <w:b/>
        </w:rPr>
        <w:tab/>
        <w:t>BG887, surface parcels 133226872, 133226861 and 133226850.</w:t>
      </w:r>
      <w:r w:rsidR="004134C7">
        <w:rPr>
          <w:b/>
        </w:rPr>
        <w:tab/>
      </w:r>
      <w:r w:rsidR="00374448">
        <w:rPr>
          <w:b/>
        </w:rPr>
        <w:tab/>
      </w:r>
      <w:r>
        <w:rPr>
          <w:b/>
        </w:rPr>
        <w:tab/>
      </w:r>
      <w:r w:rsidR="004134C7">
        <w:rPr>
          <w:b/>
        </w:rPr>
        <w:tab/>
      </w:r>
      <w:r w:rsidRPr="00A82A0A">
        <w:rPr>
          <w:b/>
        </w:rPr>
        <w:t>CARRIED</w:t>
      </w:r>
    </w:p>
    <w:p w14:paraId="519A4616" w14:textId="267F896B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24E5E4D" w14:textId="14D2B9D8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73304990" w14:textId="29D2A73F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Mayor Michael Hydamacka returns to Council Chambers at 12:04 pm.</w:t>
      </w:r>
    </w:p>
    <w:p w14:paraId="1166F4AE" w14:textId="35C5740E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9B4FA88" w14:textId="5EFC2140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9947908" w14:textId="4BB694C5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Relinquish Chair</w:t>
      </w:r>
    </w:p>
    <w:p w14:paraId="3676376A" w14:textId="0B3214AF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Deputy Mayor Kristel Wood relinquishes the chair back to Mayor </w:t>
      </w:r>
      <w:r>
        <w:rPr>
          <w:b/>
        </w:rPr>
        <w:tab/>
        <w:t>Michael Hydamacka.</w:t>
      </w:r>
    </w:p>
    <w:p w14:paraId="0F291C6B" w14:textId="3733EE44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E4885C9" w14:textId="2E815921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3451F1B" w14:textId="0D51648E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Deputy Mayor/Councillor Kristel Wood left councillor chambers at 12:05 </w:t>
      </w:r>
      <w:r>
        <w:rPr>
          <w:b/>
        </w:rPr>
        <w:tab/>
        <w:t>pm.</w:t>
      </w:r>
    </w:p>
    <w:p w14:paraId="6E7C5122" w14:textId="5E81A41A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0AF9844B" w14:textId="7777777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4FBACBAE" w14:textId="7777777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97E3724" w14:textId="7777777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01DB08A" w14:textId="7777777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EEC2832" w14:textId="7777777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039F72A" w14:textId="7777777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D87D9BF" w14:textId="04CEE529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4C48FA93" w14:textId="3C8A9C64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16-</w:t>
      </w:r>
      <w:r w:rsidR="00F9547C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F9547C">
        <w:rPr>
          <w:b/>
        </w:rPr>
        <w:t>Water Treatment Plant Report</w:t>
      </w:r>
    </w:p>
    <w:p w14:paraId="3CC8D24B" w14:textId="297F8EB7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F9547C">
        <w:rPr>
          <w:b/>
        </w:rPr>
        <w:t>Terence Pichette</w:t>
      </w:r>
    </w:p>
    <w:p w14:paraId="7C8B2F1D" w14:textId="70C8B8A6" w:rsidR="006816E6" w:rsidRDefault="006816E6" w:rsidP="0029362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F9547C">
        <w:rPr>
          <w:b/>
        </w:rPr>
        <w:t xml:space="preserve">the council accept as presented the Water Treatment Plant monthly </w:t>
      </w:r>
      <w:r w:rsidR="00F9547C">
        <w:rPr>
          <w:b/>
        </w:rPr>
        <w:tab/>
        <w:t>report for February 2022, submitted by Lyle Forrest.</w:t>
      </w:r>
    </w:p>
    <w:p w14:paraId="309DB36D" w14:textId="5E45CE74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4969F00B" w14:textId="59B7D69F" w:rsidR="00AE0E4A" w:rsidRDefault="00D71C3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002AC33F" w14:textId="18845554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6816E6">
        <w:rPr>
          <w:b/>
        </w:rPr>
        <w:t>17</w:t>
      </w:r>
      <w:r>
        <w:rPr>
          <w:b/>
        </w:rPr>
        <w:t>-</w:t>
      </w:r>
      <w:r w:rsidR="00F9547C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F9547C">
        <w:rPr>
          <w:b/>
        </w:rPr>
        <w:t>Budget</w:t>
      </w:r>
    </w:p>
    <w:p w14:paraId="0390F4EC" w14:textId="20899611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3EB4">
        <w:rPr>
          <w:b/>
        </w:rPr>
        <w:t>Terence Pichette</w:t>
      </w:r>
    </w:p>
    <w:p w14:paraId="6B10BB94" w14:textId="7905813B" w:rsidR="00D61C61" w:rsidRDefault="00CC2B4E" w:rsidP="0037444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C77731">
        <w:rPr>
          <w:b/>
        </w:rPr>
        <w:t xml:space="preserve">That </w:t>
      </w:r>
      <w:r w:rsidR="00E66689">
        <w:rPr>
          <w:b/>
        </w:rPr>
        <w:t xml:space="preserve">we </w:t>
      </w:r>
      <w:r w:rsidR="00F9547C">
        <w:rPr>
          <w:b/>
        </w:rPr>
        <w:t>approve the 2022 working budget</w:t>
      </w:r>
      <w:r w:rsidR="00374448">
        <w:rPr>
          <w:b/>
        </w:rPr>
        <w:t>.</w:t>
      </w:r>
    </w:p>
    <w:p w14:paraId="7BF90DAA" w14:textId="72530E46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9311717" w14:textId="0F8623D5" w:rsidR="000C6191" w:rsidRDefault="000C619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49EF1EE" w14:textId="4A0B1484" w:rsidR="0028358F" w:rsidRDefault="008D11FC" w:rsidP="004074B3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F9547C">
        <w:rPr>
          <w:b/>
        </w:rPr>
        <w:t>18</w:t>
      </w:r>
      <w:r>
        <w:rPr>
          <w:b/>
        </w:rPr>
        <w:t>-</w:t>
      </w:r>
      <w:r w:rsidR="00F9547C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28358F">
        <w:rPr>
          <w:b/>
        </w:rPr>
        <w:t>Next Meeting</w:t>
      </w:r>
    </w:p>
    <w:p w14:paraId="61FF0A8C" w14:textId="6AC9A3B0" w:rsidR="0028358F" w:rsidRDefault="0028358F" w:rsidP="009803F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F9547C">
        <w:rPr>
          <w:b/>
        </w:rPr>
        <w:t>Terence Pichette</w:t>
      </w:r>
    </w:p>
    <w:p w14:paraId="02212849" w14:textId="676050E1" w:rsidR="0028358F" w:rsidRDefault="0028358F" w:rsidP="009803F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That the next regular meeting of Cou</w:t>
      </w:r>
      <w:r w:rsidR="00C01E89">
        <w:rPr>
          <w:b/>
        </w:rPr>
        <w:t>n</w:t>
      </w:r>
      <w:r>
        <w:rPr>
          <w:b/>
        </w:rPr>
        <w:t xml:space="preserve">cil be set </w:t>
      </w:r>
      <w:r w:rsidR="00C01E89">
        <w:rPr>
          <w:b/>
        </w:rPr>
        <w:t xml:space="preserve">for </w:t>
      </w:r>
      <w:r w:rsidR="00F9547C">
        <w:rPr>
          <w:b/>
        </w:rPr>
        <w:t>April 12</w:t>
      </w:r>
      <w:r w:rsidR="003D2502" w:rsidRPr="003D2502">
        <w:rPr>
          <w:b/>
          <w:vertAlign w:val="superscript"/>
        </w:rPr>
        <w:t>th</w:t>
      </w:r>
      <w:r w:rsidR="00C01E89">
        <w:rPr>
          <w:b/>
        </w:rPr>
        <w:t xml:space="preserve">, 2022 at </w:t>
      </w:r>
      <w:r w:rsidR="00C01E89">
        <w:rPr>
          <w:b/>
        </w:rPr>
        <w:tab/>
        <w:t xml:space="preserve">9:30 </w:t>
      </w:r>
      <w:r w:rsidR="004074B3">
        <w:rPr>
          <w:b/>
        </w:rPr>
        <w:tab/>
      </w:r>
      <w:r w:rsidR="00C01E89">
        <w:rPr>
          <w:b/>
        </w:rPr>
        <w:t>am.</w:t>
      </w:r>
    </w:p>
    <w:p w14:paraId="190FF9FE" w14:textId="3625927B" w:rsidR="00C01E89" w:rsidRPr="009803F9" w:rsidRDefault="00C01E89" w:rsidP="009803F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C095FF9" w14:textId="1ACBD29D" w:rsidR="00C01E89" w:rsidRDefault="008176C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37E8023D" w14:textId="5FB564F8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F9547C">
        <w:rPr>
          <w:b/>
        </w:rPr>
        <w:t>19</w:t>
      </w:r>
      <w:r>
        <w:rPr>
          <w:b/>
        </w:rPr>
        <w:t>-</w:t>
      </w:r>
      <w:r w:rsidR="00F9547C">
        <w:rPr>
          <w:b/>
        </w:rPr>
        <w:t>03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AB432E">
        <w:rPr>
          <w:b/>
        </w:rPr>
        <w:t>Adjourn</w:t>
      </w:r>
    </w:p>
    <w:p w14:paraId="5AAAC27D" w14:textId="1614628D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2502">
        <w:rPr>
          <w:b/>
        </w:rPr>
        <w:t>Terence Pichette</w:t>
      </w:r>
    </w:p>
    <w:p w14:paraId="63F41790" w14:textId="3B566F2E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Pr="00CC2B4E">
        <w:rPr>
          <w:b/>
        </w:rPr>
        <w:t xml:space="preserve">That </w:t>
      </w:r>
      <w:r w:rsidR="00AB432E">
        <w:rPr>
          <w:b/>
        </w:rPr>
        <w:t xml:space="preserve">this meeting adjourned at </w:t>
      </w:r>
      <w:r w:rsidR="004074B3">
        <w:rPr>
          <w:b/>
        </w:rPr>
        <w:t>1</w:t>
      </w:r>
      <w:r w:rsidR="00AB432E">
        <w:rPr>
          <w:b/>
        </w:rPr>
        <w:t>:</w:t>
      </w:r>
      <w:r w:rsidR="00F9547C">
        <w:rPr>
          <w:b/>
        </w:rPr>
        <w:t>00</w:t>
      </w:r>
      <w:r w:rsidR="00AB432E">
        <w:rPr>
          <w:b/>
        </w:rPr>
        <w:t xml:space="preserve"> pm</w:t>
      </w:r>
      <w:r w:rsidRPr="00CC2B4E">
        <w:rPr>
          <w:b/>
        </w:rPr>
        <w:t>.</w:t>
      </w:r>
    </w:p>
    <w:p w14:paraId="2638ED92" w14:textId="5B1E2E14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FDAA6EF" w14:textId="7242E75A" w:rsidR="008A4978" w:rsidRDefault="008A497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947DB9" w14:textId="185B880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A7E8130" w14:textId="322EBF9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678E3B0" w14:textId="26C3BCFE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E361EE3" w14:textId="3D4BB04C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BB7388A" w14:textId="5F00D34F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DB75AFC" w14:textId="3E2A54DB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9063131" w14:textId="7D9A2A9F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E61FF7D" w14:textId="30931D4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6D6EF7B" w14:textId="77777777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A80EDA" w14:textId="7DC17173" w:rsidR="00A42A88" w:rsidRDefault="00A42A88" w:rsidP="00A42A88">
      <w:pPr>
        <w:pStyle w:val="NoSpacing"/>
        <w:tabs>
          <w:tab w:val="left" w:pos="1710"/>
          <w:tab w:val="left" w:pos="9090"/>
        </w:tabs>
        <w:jc w:val="center"/>
        <w:rPr>
          <w:b/>
        </w:rPr>
      </w:pPr>
      <w:r w:rsidRPr="00AB161D">
        <w:rPr>
          <w:b/>
        </w:rPr>
        <w:t>Minutes adopted by resolution of Council on the</w:t>
      </w:r>
      <w:r w:rsidR="00807751">
        <w:rPr>
          <w:b/>
        </w:rPr>
        <w:t xml:space="preserve"> 12</w:t>
      </w:r>
      <w:r w:rsidR="003D2502" w:rsidRPr="003D2502">
        <w:rPr>
          <w:b/>
          <w:vertAlign w:val="superscript"/>
        </w:rPr>
        <w:t>th</w:t>
      </w:r>
      <w:r w:rsidR="003D2502">
        <w:rPr>
          <w:b/>
        </w:rPr>
        <w:t xml:space="preserve"> </w:t>
      </w:r>
      <w:r w:rsidRPr="00AB161D">
        <w:rPr>
          <w:b/>
        </w:rPr>
        <w:t>day of</w:t>
      </w:r>
      <w:r>
        <w:rPr>
          <w:b/>
        </w:rPr>
        <w:t xml:space="preserve"> </w:t>
      </w:r>
      <w:r w:rsidR="00807751">
        <w:rPr>
          <w:b/>
        </w:rPr>
        <w:t>April</w:t>
      </w:r>
      <w:r>
        <w:rPr>
          <w:b/>
        </w:rPr>
        <w:t xml:space="preserve">, </w:t>
      </w:r>
      <w:r w:rsidRPr="00AB161D">
        <w:rPr>
          <w:b/>
        </w:rPr>
        <w:t>20</w:t>
      </w:r>
      <w:r>
        <w:rPr>
          <w:b/>
        </w:rPr>
        <w:t>2</w:t>
      </w:r>
      <w:r w:rsidR="00C01E89">
        <w:rPr>
          <w:b/>
        </w:rPr>
        <w:t>2</w:t>
      </w:r>
      <w:r w:rsidRPr="00AB161D">
        <w:rPr>
          <w:b/>
        </w:rPr>
        <w:t>.</w:t>
      </w:r>
    </w:p>
    <w:p w14:paraId="714EA991" w14:textId="77777777" w:rsidR="00A42A88" w:rsidRPr="00CB545D" w:rsidRDefault="00A42A88" w:rsidP="00A42A88">
      <w:pPr>
        <w:pStyle w:val="NoSpacing"/>
        <w:tabs>
          <w:tab w:val="left" w:pos="1800"/>
          <w:tab w:val="left" w:pos="9000"/>
        </w:tabs>
        <w:ind w:left="360"/>
        <w:jc w:val="center"/>
        <w:rPr>
          <w:b/>
          <w:bCs/>
        </w:rPr>
      </w:pPr>
    </w:p>
    <w:p w14:paraId="33F72B20" w14:textId="5E4C9F57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3C89C64A" w14:textId="0C88DE20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79BE31E9" w14:textId="108DB201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26F29BAB" w14:textId="444AB7A7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017454EB" w14:textId="77777777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6973F651" w14:textId="20BD787D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588415FE" w14:textId="77777777" w:rsidR="00FB0E69" w:rsidRPr="00CB545D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01E93F8D" w14:textId="77777777" w:rsidR="00A42A88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</w:rPr>
        <w:t>_______________________________________               ____________________________________</w:t>
      </w:r>
    </w:p>
    <w:p w14:paraId="6C37A5A3" w14:textId="617367B1" w:rsidR="00A42A88" w:rsidRPr="00D864FB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  <w:bCs/>
        </w:rPr>
      </w:pPr>
      <w:r>
        <w:rPr>
          <w:b/>
          <w:bCs/>
        </w:rPr>
        <w:t>Mayor, Michael Hydamacka                                                  Administrator, Rebecca Matthews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p w14:paraId="619493D0" w14:textId="1BF76AC1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sectPr w:rsidR="00AB432E" w:rsidSect="003C41B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9FE7" w14:textId="77777777" w:rsidR="00D54C9D" w:rsidRDefault="00D54C9D" w:rsidP="00A66FBF">
      <w:pPr>
        <w:spacing w:after="0" w:line="240" w:lineRule="auto"/>
      </w:pPr>
      <w:r>
        <w:separator/>
      </w:r>
    </w:p>
  </w:endnote>
  <w:endnote w:type="continuationSeparator" w:id="0">
    <w:p w14:paraId="1FA34C31" w14:textId="77777777" w:rsidR="00D54C9D" w:rsidRDefault="00D54C9D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7423"/>
      <w:docPartObj>
        <w:docPartGallery w:val="Page Numbers (Bottom of Page)"/>
        <w:docPartUnique/>
      </w:docPartObj>
    </w:sdtPr>
    <w:sdtEndPr/>
    <w:sdtContent>
      <w:p w14:paraId="06B3077E" w14:textId="1B6B8964" w:rsidR="00605CAB" w:rsidRDefault="00605C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931E71" wp14:editId="6B2B1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B7A7" w14:textId="77777777" w:rsidR="00605CAB" w:rsidRDefault="00605CAB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931E71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7A03B7A7" w14:textId="77777777" w:rsidR="00605CAB" w:rsidRDefault="00605CAB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C090" w14:textId="77777777" w:rsidR="00D54C9D" w:rsidRDefault="00D54C9D" w:rsidP="00A66FBF">
      <w:pPr>
        <w:spacing w:after="0" w:line="240" w:lineRule="auto"/>
      </w:pPr>
      <w:r>
        <w:separator/>
      </w:r>
    </w:p>
  </w:footnote>
  <w:footnote w:type="continuationSeparator" w:id="0">
    <w:p w14:paraId="46E1A576" w14:textId="77777777" w:rsidR="00D54C9D" w:rsidRDefault="00D54C9D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C6C6" w14:textId="096472F2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43D1BEAF" w14:textId="523C71BF" w:rsidR="00A66FBF" w:rsidRDefault="00815D5A" w:rsidP="00FB0E69">
    <w:pPr>
      <w:pStyle w:val="Header"/>
      <w:jc w:val="center"/>
    </w:pPr>
    <w:r>
      <w:rPr>
        <w:b/>
      </w:rPr>
      <w:t>Tuesday</w:t>
    </w:r>
    <w:r w:rsidR="003C41B8">
      <w:rPr>
        <w:b/>
      </w:rPr>
      <w:t xml:space="preserve"> </w:t>
    </w:r>
    <w:r w:rsidR="00E92D5A">
      <w:rPr>
        <w:b/>
      </w:rPr>
      <w:t>March</w:t>
    </w:r>
    <w:r w:rsidR="003C41B8">
      <w:rPr>
        <w:b/>
      </w:rPr>
      <w:t xml:space="preserve"> </w:t>
    </w:r>
    <w:r w:rsidR="00BA717E">
      <w:rPr>
        <w:b/>
      </w:rPr>
      <w:t>8</w:t>
    </w:r>
    <w:r w:rsidR="003C41B8" w:rsidRPr="003C41B8">
      <w:rPr>
        <w:b/>
        <w:vertAlign w:val="superscript"/>
      </w:rPr>
      <w:t>th</w:t>
    </w:r>
    <w:r>
      <w:rPr>
        <w:b/>
      </w:rPr>
      <w:t>, 202</w:t>
    </w:r>
    <w:r w:rsidR="003C41B8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E0559D9"/>
    <w:multiLevelType w:val="hybridMultilevel"/>
    <w:tmpl w:val="30C2E0E8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3E186298"/>
    <w:multiLevelType w:val="hybridMultilevel"/>
    <w:tmpl w:val="65A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696E798C"/>
    <w:multiLevelType w:val="hybridMultilevel"/>
    <w:tmpl w:val="83A85CE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521556760">
    <w:abstractNumId w:val="2"/>
  </w:num>
  <w:num w:numId="2" w16cid:durableId="1521162901">
    <w:abstractNumId w:val="8"/>
  </w:num>
  <w:num w:numId="3" w16cid:durableId="85932008">
    <w:abstractNumId w:val="0"/>
  </w:num>
  <w:num w:numId="4" w16cid:durableId="342971904">
    <w:abstractNumId w:val="5"/>
  </w:num>
  <w:num w:numId="5" w16cid:durableId="366608658">
    <w:abstractNumId w:val="6"/>
  </w:num>
  <w:num w:numId="6" w16cid:durableId="17857339">
    <w:abstractNumId w:val="1"/>
  </w:num>
  <w:num w:numId="7" w16cid:durableId="514080297">
    <w:abstractNumId w:val="3"/>
  </w:num>
  <w:num w:numId="8" w16cid:durableId="78799715">
    <w:abstractNumId w:val="4"/>
  </w:num>
  <w:num w:numId="9" w16cid:durableId="1256673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20E16"/>
    <w:rsid w:val="000607C6"/>
    <w:rsid w:val="00072773"/>
    <w:rsid w:val="00093113"/>
    <w:rsid w:val="000975D9"/>
    <w:rsid w:val="000A4D97"/>
    <w:rsid w:val="000C6191"/>
    <w:rsid w:val="000E1CFB"/>
    <w:rsid w:val="0011338C"/>
    <w:rsid w:val="00124254"/>
    <w:rsid w:val="00163766"/>
    <w:rsid w:val="00172DC5"/>
    <w:rsid w:val="001F598A"/>
    <w:rsid w:val="00213FB5"/>
    <w:rsid w:val="00236BB1"/>
    <w:rsid w:val="0028358F"/>
    <w:rsid w:val="002867F2"/>
    <w:rsid w:val="002914CF"/>
    <w:rsid w:val="0029362D"/>
    <w:rsid w:val="002A770C"/>
    <w:rsid w:val="003029C3"/>
    <w:rsid w:val="003075FF"/>
    <w:rsid w:val="00321A8D"/>
    <w:rsid w:val="00374448"/>
    <w:rsid w:val="00380986"/>
    <w:rsid w:val="003871A6"/>
    <w:rsid w:val="003C2019"/>
    <w:rsid w:val="003C41B8"/>
    <w:rsid w:val="003D2502"/>
    <w:rsid w:val="003D3EB4"/>
    <w:rsid w:val="004017FB"/>
    <w:rsid w:val="0040501B"/>
    <w:rsid w:val="004074B3"/>
    <w:rsid w:val="004134C7"/>
    <w:rsid w:val="004349DD"/>
    <w:rsid w:val="00466594"/>
    <w:rsid w:val="00472829"/>
    <w:rsid w:val="004B4516"/>
    <w:rsid w:val="004E49F4"/>
    <w:rsid w:val="004E7666"/>
    <w:rsid w:val="00550C17"/>
    <w:rsid w:val="00551FB2"/>
    <w:rsid w:val="005A5116"/>
    <w:rsid w:val="00605CAB"/>
    <w:rsid w:val="00614BEF"/>
    <w:rsid w:val="006443A2"/>
    <w:rsid w:val="00657E6A"/>
    <w:rsid w:val="0066660E"/>
    <w:rsid w:val="006816E6"/>
    <w:rsid w:val="006C6532"/>
    <w:rsid w:val="006E790B"/>
    <w:rsid w:val="006E7C13"/>
    <w:rsid w:val="006F45F6"/>
    <w:rsid w:val="006F68A7"/>
    <w:rsid w:val="00701A2F"/>
    <w:rsid w:val="0074469F"/>
    <w:rsid w:val="007657A9"/>
    <w:rsid w:val="007B3DFD"/>
    <w:rsid w:val="007B77AD"/>
    <w:rsid w:val="007C0E79"/>
    <w:rsid w:val="00807751"/>
    <w:rsid w:val="00815D5A"/>
    <w:rsid w:val="008176C4"/>
    <w:rsid w:val="008203B0"/>
    <w:rsid w:val="00820EBB"/>
    <w:rsid w:val="008521F7"/>
    <w:rsid w:val="008A4978"/>
    <w:rsid w:val="008D11FC"/>
    <w:rsid w:val="008D2F04"/>
    <w:rsid w:val="008F5F95"/>
    <w:rsid w:val="008F7216"/>
    <w:rsid w:val="00913553"/>
    <w:rsid w:val="009446FF"/>
    <w:rsid w:val="009803F9"/>
    <w:rsid w:val="00982DC7"/>
    <w:rsid w:val="009840D3"/>
    <w:rsid w:val="009A67EE"/>
    <w:rsid w:val="009E3D86"/>
    <w:rsid w:val="00A2339A"/>
    <w:rsid w:val="00A40D04"/>
    <w:rsid w:val="00A42A88"/>
    <w:rsid w:val="00A66FBF"/>
    <w:rsid w:val="00A66FD4"/>
    <w:rsid w:val="00A82A0A"/>
    <w:rsid w:val="00A85F9F"/>
    <w:rsid w:val="00AA13BD"/>
    <w:rsid w:val="00AB432E"/>
    <w:rsid w:val="00AB7C9B"/>
    <w:rsid w:val="00AC12B8"/>
    <w:rsid w:val="00AE0E4A"/>
    <w:rsid w:val="00B01B7E"/>
    <w:rsid w:val="00B04B4F"/>
    <w:rsid w:val="00B11664"/>
    <w:rsid w:val="00B41544"/>
    <w:rsid w:val="00B61DED"/>
    <w:rsid w:val="00B840EF"/>
    <w:rsid w:val="00B84359"/>
    <w:rsid w:val="00BA717E"/>
    <w:rsid w:val="00BF3BA8"/>
    <w:rsid w:val="00C01E89"/>
    <w:rsid w:val="00C03F4E"/>
    <w:rsid w:val="00C354DB"/>
    <w:rsid w:val="00C4674A"/>
    <w:rsid w:val="00C77731"/>
    <w:rsid w:val="00C87362"/>
    <w:rsid w:val="00CB71A3"/>
    <w:rsid w:val="00CC2B4E"/>
    <w:rsid w:val="00D00282"/>
    <w:rsid w:val="00D31542"/>
    <w:rsid w:val="00D35AAE"/>
    <w:rsid w:val="00D54C9D"/>
    <w:rsid w:val="00D61C61"/>
    <w:rsid w:val="00D71C3B"/>
    <w:rsid w:val="00D83567"/>
    <w:rsid w:val="00DF396D"/>
    <w:rsid w:val="00DF5E96"/>
    <w:rsid w:val="00E16B41"/>
    <w:rsid w:val="00E31AFF"/>
    <w:rsid w:val="00E45469"/>
    <w:rsid w:val="00E462E9"/>
    <w:rsid w:val="00E51852"/>
    <w:rsid w:val="00E60995"/>
    <w:rsid w:val="00E66689"/>
    <w:rsid w:val="00E92D5A"/>
    <w:rsid w:val="00EA19DC"/>
    <w:rsid w:val="00EC32F9"/>
    <w:rsid w:val="00F13708"/>
    <w:rsid w:val="00F177B8"/>
    <w:rsid w:val="00F2715D"/>
    <w:rsid w:val="00F434B0"/>
    <w:rsid w:val="00F9547C"/>
    <w:rsid w:val="00FB0E69"/>
    <w:rsid w:val="00FB695D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8E78-0161-40DA-BC5F-22262BB5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Garden River</cp:lastModifiedBy>
  <cp:revision>7</cp:revision>
  <cp:lastPrinted>2022-03-29T21:12:00Z</cp:lastPrinted>
  <dcterms:created xsi:type="dcterms:W3CDTF">2022-03-11T20:30:00Z</dcterms:created>
  <dcterms:modified xsi:type="dcterms:W3CDTF">2022-04-12T21:23:00Z</dcterms:modified>
</cp:coreProperties>
</file>